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4"/>
        <w:gridCol w:w="81"/>
      </w:tblGrid>
      <w:tr w:rsidR="007B3C24" w:rsidRPr="007B3C24" w:rsidTr="007B3C2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B3C24" w:rsidRPr="007B3C24" w:rsidRDefault="007B3C24" w:rsidP="008403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Отделение </w:t>
            </w:r>
            <w:r w:rsidR="00840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социального сопровождения </w:t>
            </w:r>
            <w:r w:rsidR="0007050B" w:rsidRPr="001C7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оказания </w:t>
            </w:r>
            <w:r w:rsidR="008403AD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консультативной помощи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7B3C24" w:rsidRPr="007B3C24" w:rsidRDefault="007B3C24" w:rsidP="007B3C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B3C24" w:rsidRPr="007B3C24" w:rsidRDefault="007B3C24" w:rsidP="007B3C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7B3C24" w:rsidRPr="007B3C24" w:rsidTr="000B160C">
        <w:trPr>
          <w:tblCellSpacing w:w="15" w:type="dxa"/>
        </w:trPr>
        <w:tc>
          <w:tcPr>
            <w:tcW w:w="9482" w:type="dxa"/>
            <w:shd w:val="clear" w:color="auto" w:fill="FFFFFF"/>
            <w:hideMark/>
          </w:tcPr>
          <w:p w:rsidR="007B3C24" w:rsidRPr="0007050B" w:rsidRDefault="007B3C24" w:rsidP="0007050B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Федеральным законом от 28 декабря 2013 года № 442 – ФЗ «Об основах социального обслуживания граждан в Российской Федерации», постановлением Правительства Белгородской области от 27 октября 2014 года № 400 – пп «Об утверждении Порядков предоставления социальных услуг», постановлением Правительства Белгородской области от 16  декабря 2014 года № 464 – пп «О реализации Федерального закона от 28 декабря 2013 года № 442 – ФЗ «Об основах социального обслуживания граждан Российской Федерации», Уставом муниципального бюджетного учреждения «Комплексный центр социального обслуживания населения» разработано положение об отделении методической, психологической, педагогической, консультативной помощи гражданам, оказавшимся в трудной жизненной ситуации, гражданам пожилого возраста и инвалидам, семьям, в том числе имеющим детей.</w:t>
            </w:r>
          </w:p>
          <w:p w:rsidR="007A3914" w:rsidRDefault="007A391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Отделения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Обновление содержания, внедрение эффективных технологий, форм и методов социального обслуживания населения в практику работы Учреждения.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Информационно-методическое обеспечение работы Учреждения.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Разработка, внедрение программ и проектов в области социального обслуживания.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Проведение плановых, внеплановых проверок (внутренний аудит) деятельности отделений Учреждения по предоставлению социальных услуг.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Проведение просветительской работы среди населения по вопросам, касающихся направлений деятельности Отделения.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обстоятельств и условий, препятствующих самостоятельному удовлетворению основных жизненных потребностей гражданина (выявление и учет граждан, остро нуждающихся в социальной поддержке и\или социальном сопровождении, обследование материально-бытовых условий граждан, составление актов обследование).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BB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социального, психологического и физического статуса граждан, оказавшихся в трудной жизненной ситуации.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57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принятия безотлагательных мер, направленных на временное поддержание жизнедеятельности граждан, остро нуждающихся социальной защите и поддержке.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Повышение психологической устойчивости и формирование психологической культуры граждан в сферах межличностного, семейного и родительского общения.</w:t>
            </w:r>
          </w:p>
          <w:p w:rsidR="008403AD" w:rsidRDefault="001C7EE5" w:rsidP="008403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Содействие семье с детьми в создании благоприятных условий развития и социализации детей.</w:t>
            </w:r>
          </w:p>
          <w:p w:rsidR="008403AD" w:rsidRPr="008403AD" w:rsidRDefault="008403AD" w:rsidP="008403AD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 w:rsidRPr="008403AD">
              <w:rPr>
                <w:color w:val="000000"/>
              </w:rPr>
              <w:t>11. Социальное сопровождение лиц из числа детей-сирот и детей, оставшихся без попечения родителей, в возрасте от 18 до 23 лет.</w:t>
            </w:r>
          </w:p>
          <w:p w:rsidR="008403AD" w:rsidRPr="008403AD" w:rsidRDefault="008403AD" w:rsidP="008403AD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 w:rsidRPr="008403AD">
              <w:rPr>
                <w:color w:val="000000"/>
              </w:rPr>
              <w:lastRenderedPageBreak/>
              <w:t>Социально-психолого-педагогическое сопровождение с целью повышения уровня социальной адаптивности, которая выступает важнейшим условием успешности социализации и самореализации личности.</w:t>
            </w:r>
          </w:p>
          <w:p w:rsidR="008403AD" w:rsidRPr="008403AD" w:rsidRDefault="008403AD" w:rsidP="00840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3AD" w:rsidRPr="008403AD" w:rsidRDefault="008403AD" w:rsidP="008403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84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Определение видов социальной помощи (экономической, психологической, педагогической, юридической) и формы ее предоставления (индивидуальные и групповые консультации, лектории, клубы по интересам и др.) лицам из числа детей-сирот и детей, оставшихся без попечения родителей, нуждающимся в социальном сопровождении.</w:t>
            </w:r>
          </w:p>
          <w:p w:rsidR="008403AD" w:rsidRPr="008403AD" w:rsidRDefault="008403AD" w:rsidP="008403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1C7EE5" w:rsidRPr="0084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40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3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реализация индивидуальных и групповых программ социальной реабилитации лиц из числа детей-сирот и детей, оставшихся без попечения родителей, нуждающихся в социальном сопровождении</w:t>
            </w:r>
          </w:p>
          <w:p w:rsidR="001C7EE5" w:rsidRPr="001C7EE5" w:rsidRDefault="008403AD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семье с детьми в решении ее проблем, преодоления трудностей воспитания путем оказания профессиональной консультативной, психологической, педагогической, юридической и социальной помощи, не относящейся к социальным услугам.</w:t>
            </w:r>
          </w:p>
          <w:p w:rsidR="001C7EE5" w:rsidRPr="001C7EE5" w:rsidRDefault="008403AD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Профилактика и (или) преодоление кризисных ситуаций в семье, помощь в создании условий для успешной адаптации и социализации детей, содействие укреплению семьи. </w:t>
            </w:r>
          </w:p>
          <w:p w:rsidR="007B3C24" w:rsidRPr="0007050B" w:rsidRDefault="007B3C24" w:rsidP="001C7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функции Отделения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Ведение документооборота в Учреждении.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Организация и координация работы по аттестации работников Учреждения.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Разработка и апробация новых социальных технологий, форм и методов социального обслуживания, внедрение в практику работы эффективных моделей социальной реабилитации.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Осуществление анализа и определение перспектив развития социально-реабилитационных методик и технологий.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Организационно-методическое обеспечение областных и муниципальных программ, мероприятий.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Проведение мероприятий по обмену опытом работы, инструктивно-методическая работа с кадрами Учреждения.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Разработка и распространение информационно-методической продукции (буклеты, брошюры).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Оформление информации о деятельности Учреждения на стендах и сайте.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 </w:t>
            </w:r>
            <w:r w:rsidR="00577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 работа с воспитанниками образовательных учреждений интернатного типа (проведение с ними мероприятий по профориентации</w:t>
            </w:r>
            <w:r w:rsidR="00C3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совместно с психологами, воспитателями, представителями учебных заведений).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C3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органам опеки и попечительства в устройстве несовершеннолетних, оставшихся без попечения родителей.</w:t>
            </w:r>
          </w:p>
          <w:p w:rsidR="001C7EE5" w:rsidRDefault="001C7EE5" w:rsidP="003E09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11. </w:t>
            </w:r>
            <w:r w:rsidR="00C30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консультативной помощи в решении социально-правовых вопросов воспитанников образовательных учреждений интернатного типа и их родителей (проведение бесед по правовым вопросам, консультаций с воспитанниками и их родителями, и т.д.)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7EE5" w:rsidRDefault="001C7EE5" w:rsidP="00206B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1C7EE5">
              <w:rPr>
                <w:color w:val="000000"/>
              </w:rPr>
              <w:t>1</w:t>
            </w:r>
            <w:r w:rsidR="00C30EC3">
              <w:rPr>
                <w:color w:val="000000"/>
              </w:rPr>
              <w:t>2</w:t>
            </w:r>
            <w:r w:rsidRPr="001C7EE5">
              <w:rPr>
                <w:color w:val="000000"/>
              </w:rPr>
              <w:t>.</w:t>
            </w:r>
            <w:r w:rsidR="00C30EC3">
              <w:rPr>
                <w:color w:val="000000"/>
              </w:rPr>
              <w:t>Психологическое сопровождение несовершенно</w:t>
            </w:r>
            <w:r w:rsidR="00347693">
              <w:rPr>
                <w:color w:val="000000"/>
              </w:rPr>
              <w:t>летних, оставшихся без попечения родителей, воспитанников образовательных учреждений интернатного типа, в том числе:</w:t>
            </w:r>
          </w:p>
          <w:p w:rsidR="00347693" w:rsidRDefault="00347693" w:rsidP="00206B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организация и проведение психологических тренингов и занятий по снятию состояний тревожности, нервно-психической напряженности, преодолению неадекватных форм поведения, развитию навыков эффективного общения и другим направлениям</w:t>
            </w:r>
            <w:r w:rsidR="00206BE6">
              <w:rPr>
                <w:color w:val="000000"/>
              </w:rPr>
              <w:t>;</w:t>
            </w:r>
          </w:p>
          <w:p w:rsidR="00206BE6" w:rsidRDefault="00206BE6" w:rsidP="00206B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организация и проведение методических, обучающих семинаров, конференций, круглых столов, способствующих повышению эффективности социальной реабилитации детей-сирот и детей, оставшихся без попечения родителей, воспитанников и выпускников образовательных учреждений интернетного типа;</w:t>
            </w:r>
          </w:p>
          <w:p w:rsidR="00206BE6" w:rsidRDefault="00206BE6" w:rsidP="00206B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осуществление связи с общественными организациями, учреждениями, учебными заведениями в рамках реабилитационного пространства;</w:t>
            </w:r>
          </w:p>
          <w:p w:rsidR="00206BE6" w:rsidRPr="001C7EE5" w:rsidRDefault="00206BE6" w:rsidP="00206BE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обеспечение безопасности жизнедеятельности и сохранности здоровья детей-сирот и детей, оставшихся без </w:t>
            </w:r>
            <w:r w:rsidR="003E0988">
              <w:rPr>
                <w:color w:val="000000"/>
              </w:rPr>
              <w:t>попечения</w:t>
            </w:r>
            <w:r>
              <w:rPr>
                <w:color w:val="000000"/>
              </w:rPr>
              <w:t xml:space="preserve"> родителей, воспитанников и выпускников образовательных учреждений интернатного типа</w:t>
            </w:r>
            <w:r w:rsidR="003E0988">
              <w:rPr>
                <w:color w:val="000000"/>
              </w:rPr>
              <w:t>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06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Обследование семьи с целью выяснения потребности в сопровождении и конкретных его мероприятиях.</w:t>
            </w:r>
          </w:p>
          <w:p w:rsidR="00577EE8" w:rsidRDefault="00577EE8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Предоставление услуг гражданину и (или) содействие в получении  помощи, не относящейся к социальным услугам, через межведомственное взаимодействие.</w:t>
            </w:r>
          </w:p>
          <w:p w:rsidR="00577EE8" w:rsidRPr="001C7EE5" w:rsidRDefault="00577EE8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E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Помощь в написании заявлений, обращений в различные учреждения (сопровождение одиноких граждан в больницы, поликлиники и дома-интернаты, содействие в оказании юридической и т.д.)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1C7E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Категории граждан, обслуживаемых Отделением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категориям граждан, имеющим право на социальное обслуживание в Отделении, относятся:</w:t>
            </w:r>
          </w:p>
          <w:p w:rsidR="001C7EE5" w:rsidRPr="001C7EE5" w:rsidRDefault="001C7EE5" w:rsidP="003E09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E0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родители, опекуны, попечители, иные законные представители несовершеннолетних детей нуждающихся в медицинской, психологической, педагогической, юридической, социальной помощи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7EE5" w:rsidRDefault="000B160C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403AD">
              <w:rPr>
                <w:color w:val="000000"/>
              </w:rPr>
              <w:t xml:space="preserve">детей-сирот и детей, оставшихся без попечения родителей, </w:t>
            </w:r>
            <w:r w:rsidR="003E0988">
              <w:rPr>
                <w:color w:val="000000"/>
              </w:rPr>
              <w:t xml:space="preserve">лиц из числа, </w:t>
            </w:r>
            <w:r w:rsidRPr="008403AD">
              <w:rPr>
                <w:color w:val="000000"/>
              </w:rPr>
              <w:t>в возрасте от 1</w:t>
            </w:r>
            <w:r>
              <w:rPr>
                <w:color w:val="000000"/>
              </w:rPr>
              <w:t>5</w:t>
            </w:r>
            <w:r w:rsidRPr="008403AD">
              <w:rPr>
                <w:color w:val="000000"/>
              </w:rPr>
              <w:t xml:space="preserve"> до 23 лет</w:t>
            </w:r>
            <w:r w:rsidR="003E0988">
              <w:rPr>
                <w:color w:val="000000"/>
              </w:rPr>
              <w:t>, проживающих на территории Яковлевского городского округа;</w:t>
            </w:r>
          </w:p>
          <w:p w:rsidR="003E0988" w:rsidRDefault="003E0988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воспитанников и выпускников образовательных учреждений интернатного типа;</w:t>
            </w:r>
          </w:p>
          <w:p w:rsidR="003E0988" w:rsidRDefault="003E0988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инвалидов (детей-инвалидов);</w:t>
            </w:r>
          </w:p>
          <w:p w:rsidR="003E0988" w:rsidRDefault="003E0988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граждан пожилого возраста</w:t>
            </w:r>
            <w:r w:rsidR="00697A69">
              <w:rPr>
                <w:color w:val="000000"/>
              </w:rPr>
              <w:t>;</w:t>
            </w:r>
          </w:p>
          <w:p w:rsidR="00697A69" w:rsidRDefault="00697A69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лиц без определенного места жительства;</w:t>
            </w:r>
          </w:p>
          <w:p w:rsidR="00697A69" w:rsidRDefault="00697A69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лиц, освободившихся из мест лишения свободы;</w:t>
            </w:r>
          </w:p>
          <w:p w:rsidR="00697A69" w:rsidRDefault="00697A69" w:rsidP="003E098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иностранные граждане и лица без гражданства, оказавшихся на территории Яковлевского городского округа в трудной жизненной ситуации.</w:t>
            </w:r>
          </w:p>
          <w:p w:rsidR="007A43DC" w:rsidRDefault="00697A69" w:rsidP="000B160C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гражданам, имеющим медицинским противопоказаниям, перечень которых утверждается </w:t>
            </w:r>
            <w:r>
              <w:rPr>
                <w:color w:val="000000"/>
              </w:rPr>
              <w:lastRenderedPageBreak/>
              <w:t xml:space="preserve">федеральным </w:t>
            </w:r>
            <w:r w:rsidR="007A43DC">
              <w:rPr>
                <w:color w:val="000000"/>
              </w:rPr>
              <w:t>законодательством, может</w:t>
            </w:r>
            <w:r>
              <w:rPr>
                <w:color w:val="000000"/>
              </w:rPr>
              <w:t xml:space="preserve"> быть</w:t>
            </w:r>
            <w:r w:rsidR="007A43D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отказано</w:t>
            </w:r>
            <w:r w:rsidR="007A43DC">
              <w:rPr>
                <w:color w:val="000000"/>
              </w:rPr>
              <w:t xml:space="preserve"> в предоставлении социального сопровождения и консультативной помощи.</w:t>
            </w:r>
          </w:p>
          <w:p w:rsidR="000B160C" w:rsidRDefault="007A43DC" w:rsidP="000B160C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C7EE5" w:rsidRDefault="001C7EE5" w:rsidP="001C7EE5">
            <w:pPr>
              <w:pStyle w:val="a7"/>
              <w:ind w:left="7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</w:t>
            </w:r>
            <w:r w:rsidRPr="00E24E56">
              <w:rPr>
                <w:rFonts w:ascii="Times New Roman" w:hAnsi="Times New Roman"/>
                <w:b/>
                <w:sz w:val="26"/>
                <w:szCs w:val="26"/>
              </w:rPr>
              <w:t>Порядок</w:t>
            </w:r>
            <w:r w:rsidR="00445B72">
              <w:rPr>
                <w:rFonts w:ascii="Times New Roman" w:hAnsi="Times New Roman"/>
                <w:b/>
                <w:sz w:val="26"/>
                <w:szCs w:val="26"/>
              </w:rPr>
              <w:t xml:space="preserve"> действий при социальном</w:t>
            </w:r>
            <w:r w:rsidRPr="00E24E56">
              <w:rPr>
                <w:rFonts w:ascii="Times New Roman" w:hAnsi="Times New Roman"/>
                <w:b/>
                <w:sz w:val="26"/>
                <w:szCs w:val="26"/>
              </w:rPr>
              <w:t xml:space="preserve"> социального сопровождения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Основанием для заключения Договора о соц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иальном сопровождении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 является заявление одного из родителей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социально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сопровождения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 заявлению прилагается до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кумент, удостоверяющий личность.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Договор о соц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иальном сопровождении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 (далее – договор) заключается между Учреждением и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из родителей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C7EE5" w:rsidRPr="001C7EE5" w:rsidRDefault="000B160C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 каждую 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стоящую на сопровождении 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личное дело, в котором хранятся: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заявление о предоставлении социального сопровождения;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копия документа, удостоверяющего личность;</w:t>
            </w:r>
          </w:p>
          <w:p w:rsidR="00561A98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договор о соц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иальном сопровождении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7EE5" w:rsidRPr="001C7EE5" w:rsidRDefault="00561A98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="000B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посещении семьи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Специалисты, занимающиеся сопровождением замещающих семей, ведут след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ующие документы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журнал учета договоров о сопровождении сем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ж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урнал учета посещений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семей.</w:t>
            </w:r>
          </w:p>
          <w:p w:rsidR="001C7EE5" w:rsidRPr="001C7EE5" w:rsidRDefault="00561A98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иальное сопровождение </w:t>
            </w:r>
            <w:r w:rsidR="001C7EE5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 осуществляется путем: 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посещения семьи по месту жительства в адаптационный период – первая, четвертая неделя; далее - не реже одного раза в квартал;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необходимой помощи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семье, оказания консультативной, юридической, психологической, педагогической, социальной помощи;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культурно-досуговых, информационно-просветительских и развивающих мероприятий;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консультаций по различным вопросам жизнедеятельности семьи;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направления запросов в учреждения и организации в рамках межведомственного взаимодействия (по необходимости);</w:t>
            </w:r>
          </w:p>
          <w:p w:rsidR="001C7EE5" w:rsidRP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проведения мониторинга изменений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  семье.</w:t>
            </w:r>
          </w:p>
          <w:p w:rsidR="001C7EE5" w:rsidRDefault="001C7EE5" w:rsidP="001C7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1A98" w:rsidRPr="00561A98" w:rsidRDefault="00561A98" w:rsidP="00561A98">
            <w:pPr>
              <w:pStyle w:val="a3"/>
              <w:spacing w:before="0" w:beforeAutospacing="0" w:after="0" w:afterAutospacing="0" w:line="360" w:lineRule="atLeast"/>
              <w:jc w:val="both"/>
              <w:rPr>
                <w:b/>
                <w:color w:val="000000"/>
                <w:sz w:val="26"/>
                <w:szCs w:val="26"/>
              </w:rPr>
            </w:pPr>
            <w:r w:rsidRPr="00E24E56">
              <w:rPr>
                <w:b/>
                <w:sz w:val="26"/>
                <w:szCs w:val="26"/>
              </w:rPr>
              <w:t xml:space="preserve">Порядок социального </w:t>
            </w:r>
            <w:r w:rsidRPr="00561A98">
              <w:rPr>
                <w:b/>
                <w:sz w:val="26"/>
                <w:szCs w:val="26"/>
              </w:rPr>
              <w:t xml:space="preserve">сопровождения </w:t>
            </w:r>
            <w:r w:rsidRPr="00561A98">
              <w:rPr>
                <w:b/>
                <w:color w:val="000000"/>
                <w:sz w:val="26"/>
                <w:szCs w:val="26"/>
              </w:rPr>
              <w:t xml:space="preserve">лиц из числа детей-сирот и детей, </w:t>
            </w:r>
            <w:r w:rsidRPr="00561A98">
              <w:rPr>
                <w:b/>
                <w:color w:val="000000"/>
                <w:sz w:val="26"/>
                <w:szCs w:val="26"/>
              </w:rPr>
              <w:lastRenderedPageBreak/>
              <w:t>оставшихся без попечения родителей, в возрасте от 15 до 23 лет.</w:t>
            </w:r>
          </w:p>
          <w:p w:rsidR="00561A98" w:rsidRDefault="00561A98" w:rsidP="00561A98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1A98" w:rsidRPr="001C7EE5" w:rsidRDefault="00561A98" w:rsidP="00561A9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 w:rsidRPr="001C7EE5">
              <w:rPr>
                <w:color w:val="000000"/>
              </w:rPr>
              <w:t>1. Основанием для заключения Договора о соц</w:t>
            </w:r>
            <w:r>
              <w:rPr>
                <w:color w:val="000000"/>
              </w:rPr>
              <w:t xml:space="preserve">иальном сопровождении </w:t>
            </w:r>
            <w:r w:rsidRPr="008403AD">
              <w:rPr>
                <w:color w:val="000000"/>
              </w:rPr>
              <w:t>лиц из числа детей-сирот и детей, оставшихся без попечения родителей, в возрасте от 1</w:t>
            </w:r>
            <w:r>
              <w:rPr>
                <w:color w:val="000000"/>
              </w:rPr>
              <w:t>5 до 23 лет</w:t>
            </w:r>
            <w:r w:rsidRPr="001C7E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является заявление данных лиц</w:t>
            </w:r>
            <w:r w:rsidRPr="001C7EE5">
              <w:rPr>
                <w:color w:val="000000"/>
              </w:rPr>
              <w:t xml:space="preserve"> о предоставлении социально</w:t>
            </w:r>
            <w:r>
              <w:rPr>
                <w:color w:val="000000"/>
              </w:rPr>
              <w:t>го сопровождения</w:t>
            </w:r>
            <w:r w:rsidRPr="001C7EE5">
              <w:rPr>
                <w:color w:val="000000"/>
              </w:rPr>
              <w:t>. К заявлению прилагается до</w:t>
            </w:r>
            <w:r>
              <w:rPr>
                <w:color w:val="000000"/>
              </w:rPr>
              <w:t>кумент, удостоверяющий личность.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 каждого ребенка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стоящего на сопровождении 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формируется личное дело, в котором хранятся: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заявление о предоставлении социального сопровождения;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копия документа, удостоверяющего личность;</w:t>
            </w:r>
          </w:p>
          <w:p w:rsidR="00561A98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договор о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иальном сопровождении;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акт обследования жилищно-бытовых условий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1A98" w:rsidRDefault="00561A98" w:rsidP="00561A9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C7EE5">
              <w:rPr>
                <w:color w:val="000000"/>
              </w:rPr>
              <w:t>.Специалисты, занимающиеся сопрово</w:t>
            </w:r>
            <w:r>
              <w:rPr>
                <w:color w:val="000000"/>
              </w:rPr>
              <w:t xml:space="preserve">ждением </w:t>
            </w:r>
            <w:r w:rsidRPr="008403AD">
              <w:rPr>
                <w:color w:val="000000"/>
              </w:rPr>
              <w:t>лиц из числа детей-сирот и детей, оставшихся без попечения родителей, в возрасте от 1</w:t>
            </w:r>
            <w:r>
              <w:rPr>
                <w:color w:val="000000"/>
              </w:rPr>
              <w:t>5 до 23 лет</w:t>
            </w:r>
            <w:r w:rsidRPr="001C7EE5">
              <w:rPr>
                <w:color w:val="000000"/>
              </w:rPr>
              <w:t>, ведут след</w:t>
            </w:r>
            <w:r>
              <w:rPr>
                <w:color w:val="000000"/>
              </w:rPr>
              <w:t>ующие документы</w:t>
            </w:r>
            <w:r w:rsidRPr="001C7EE5">
              <w:rPr>
                <w:color w:val="000000"/>
              </w:rPr>
              <w:t xml:space="preserve">: </w:t>
            </w:r>
          </w:p>
          <w:p w:rsidR="00914895" w:rsidRDefault="00914895" w:rsidP="00561A9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 регистрации договоров;</w:t>
            </w:r>
          </w:p>
          <w:p w:rsidR="00914895" w:rsidRDefault="00914895" w:rsidP="00561A98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личные дела;</w:t>
            </w:r>
          </w:p>
          <w:p w:rsidR="00561A98" w:rsidRPr="001C7EE5" w:rsidRDefault="00914895" w:rsidP="00914895">
            <w:pPr>
              <w:pStyle w:val="a3"/>
              <w:spacing w:before="0" w:beforeAutospacing="0" w:after="0" w:afterAutospacing="0"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- журнал исходящей корреспонденции</w:t>
            </w:r>
          </w:p>
          <w:p w:rsidR="00561A98" w:rsidRPr="001C7EE5" w:rsidRDefault="00914895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61A98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Постинтернатное </w:t>
            </w:r>
            <w:r w:rsidR="00561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сопровождение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r w:rsidR="00561A98"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осуществляется путем: 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1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обследований жилищно-бытовых условий, жилых помещений, предоставленных в соответствии с договором найма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необходимой помощи </w:t>
            </w:r>
            <w:r w:rsidR="0091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выпускникам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оказания консультативной, юридической, психологической, педагогической, социальной помощи;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культурно-досуговых, информационно-просветительских и развивающих мероприятий;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проведения консультаций по различным вопросам жизнедеятельности </w:t>
            </w:r>
            <w:r w:rsidR="00914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направления запросов в учреждения и организации в рамках межведомственного взаимодействия (по необходимости);</w:t>
            </w:r>
          </w:p>
          <w:p w:rsidR="00561A98" w:rsidRPr="001C7EE5" w:rsidRDefault="00561A98" w:rsidP="00561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работы отделения: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 г.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</w:t>
            </w: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пер. </w:t>
            </w:r>
            <w:bookmarkStart w:id="0" w:name="_GoBack"/>
            <w:bookmarkEnd w:id="0"/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Октябрьский, д. 1А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Понедельник-четверг с 8-00 до 17-00</w:t>
            </w:r>
          </w:p>
          <w:p w:rsidR="007B3C24" w:rsidRPr="0007050B" w:rsidRDefault="007B3C24" w:rsidP="007B3C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Перерыв с 13-00 до 13-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:rsidR="007B3C24" w:rsidRPr="0007050B" w:rsidRDefault="007B3C24" w:rsidP="00165C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для справок: 8 (472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="0016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62-55</w:t>
            </w: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(472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  <w:r w:rsidRPr="00070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="0016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  <w:r w:rsidR="00914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165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</w:tbl>
    <w:p w:rsidR="00842E72" w:rsidRDefault="00842E72"/>
    <w:sectPr w:rsidR="00842E72" w:rsidSect="000705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59B"/>
    <w:multiLevelType w:val="multilevel"/>
    <w:tmpl w:val="3526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643BF1"/>
    <w:multiLevelType w:val="multilevel"/>
    <w:tmpl w:val="59DA5C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1D3E1016"/>
    <w:multiLevelType w:val="multilevel"/>
    <w:tmpl w:val="A4BEA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B18FF"/>
    <w:multiLevelType w:val="multilevel"/>
    <w:tmpl w:val="611CF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04C83"/>
    <w:multiLevelType w:val="multilevel"/>
    <w:tmpl w:val="F406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286825"/>
    <w:multiLevelType w:val="multilevel"/>
    <w:tmpl w:val="2BBC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0D4392"/>
    <w:multiLevelType w:val="multilevel"/>
    <w:tmpl w:val="EB0265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031E8"/>
    <w:multiLevelType w:val="multilevel"/>
    <w:tmpl w:val="9320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B61962"/>
    <w:multiLevelType w:val="multilevel"/>
    <w:tmpl w:val="DAB0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C24"/>
    <w:rsid w:val="0007050B"/>
    <w:rsid w:val="000B160C"/>
    <w:rsid w:val="00165C09"/>
    <w:rsid w:val="001C7EE5"/>
    <w:rsid w:val="00206BE6"/>
    <w:rsid w:val="00227FFA"/>
    <w:rsid w:val="00347693"/>
    <w:rsid w:val="003E0988"/>
    <w:rsid w:val="00445B72"/>
    <w:rsid w:val="00561A98"/>
    <w:rsid w:val="00577EE8"/>
    <w:rsid w:val="005F1BBE"/>
    <w:rsid w:val="00697A69"/>
    <w:rsid w:val="007A3914"/>
    <w:rsid w:val="007A43DC"/>
    <w:rsid w:val="007B3C24"/>
    <w:rsid w:val="008403AD"/>
    <w:rsid w:val="00842E72"/>
    <w:rsid w:val="00914895"/>
    <w:rsid w:val="00B2514A"/>
    <w:rsid w:val="00B434E5"/>
    <w:rsid w:val="00BB5467"/>
    <w:rsid w:val="00C30EC3"/>
    <w:rsid w:val="00EB236C"/>
    <w:rsid w:val="00FE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C24"/>
    <w:rPr>
      <w:b/>
      <w:bCs/>
    </w:rPr>
  </w:style>
  <w:style w:type="character" w:customStyle="1" w:styleId="apple-converted-space">
    <w:name w:val="apple-converted-space"/>
    <w:basedOn w:val="a0"/>
    <w:rsid w:val="007B3C24"/>
  </w:style>
  <w:style w:type="character" w:customStyle="1" w:styleId="skypec2cprintcontainer">
    <w:name w:val="skype_c2c_print_container"/>
    <w:basedOn w:val="a0"/>
    <w:rsid w:val="007B3C24"/>
  </w:style>
  <w:style w:type="character" w:customStyle="1" w:styleId="skypec2ctextspan">
    <w:name w:val="skype_c2c_text_span"/>
    <w:basedOn w:val="a0"/>
    <w:rsid w:val="007B3C24"/>
  </w:style>
  <w:style w:type="paragraph" w:styleId="a5">
    <w:name w:val="Balloon Text"/>
    <w:basedOn w:val="a"/>
    <w:link w:val="a6"/>
    <w:uiPriority w:val="99"/>
    <w:semiHidden/>
    <w:unhideWhenUsed/>
    <w:rsid w:val="007B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C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7E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4</cp:revision>
  <cp:lastPrinted>2016-12-02T08:31:00Z</cp:lastPrinted>
  <dcterms:created xsi:type="dcterms:W3CDTF">2019-06-18T05:37:00Z</dcterms:created>
  <dcterms:modified xsi:type="dcterms:W3CDTF">2020-01-09T07:00:00Z</dcterms:modified>
</cp:coreProperties>
</file>